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C6" w:rsidRDefault="00FB5800">
      <w:pPr>
        <w:pStyle w:val="10"/>
        <w:framePr w:w="9643" w:h="15490" w:hRule="exact" w:wrap="around" w:vAnchor="page" w:hAnchor="page" w:x="1136" w:y="852"/>
        <w:shd w:val="clear" w:color="auto" w:fill="auto"/>
        <w:ind w:left="60" w:right="1300" w:firstLine="3620"/>
      </w:pPr>
      <w:bookmarkStart w:id="0" w:name="bookmark0"/>
      <w:bookmarkStart w:id="1" w:name="_GoBack"/>
      <w:bookmarkEnd w:id="1"/>
      <w:r>
        <w:t>ПРОТОКОЛ № 1 заседания Управляющего Совета МБОУ «СШ № 43» от 27.08.2017 г. Присутствовали:</w:t>
      </w:r>
      <w:bookmarkEnd w:id="0"/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Морозова Илона Юрьевна - директор школы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Криворучко Елена Владимировна - избранный член УС, председатель заседания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Исупов Павел Владимирович - избранный член УС, заместитель председателя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Александрова Александра Николаевна - избранный член УС, секретарь заседания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</w:t>
      </w:r>
      <w:proofErr w:type="spellStart"/>
      <w:r>
        <w:t>Ермалицкая</w:t>
      </w:r>
      <w:proofErr w:type="spellEnd"/>
      <w:r>
        <w:t xml:space="preserve"> Лариса Михайловна - избранный член УС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</w:t>
      </w:r>
      <w:proofErr w:type="spellStart"/>
      <w:r>
        <w:t>Менщикова</w:t>
      </w:r>
      <w:proofErr w:type="spellEnd"/>
      <w:r>
        <w:t xml:space="preserve"> Елизавета - избранный член УС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Сороченко Ната</w:t>
      </w:r>
      <w:r>
        <w:t>лья Федоровна - избранный член УС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Игнатьева Ксения - избранный член УС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Павлова Анна - избранный член УС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</w:t>
      </w:r>
      <w:proofErr w:type="spellStart"/>
      <w:r>
        <w:t>Госькова</w:t>
      </w:r>
      <w:proofErr w:type="spellEnd"/>
      <w:r>
        <w:t xml:space="preserve"> Мария Ильинична - кооптированный член УС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Третьяк Анастасия - избранный член УС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Барышникова Елена Александровна - кооптированный член УС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Е</w:t>
      </w:r>
      <w:r>
        <w:t>ршова Нина Николаевна - замдиректора по УР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ind w:left="420" w:firstLine="0"/>
      </w:pPr>
      <w:r>
        <w:t xml:space="preserve"> </w:t>
      </w:r>
      <w:proofErr w:type="spellStart"/>
      <w:r>
        <w:t>Хамидуллина</w:t>
      </w:r>
      <w:proofErr w:type="spellEnd"/>
      <w:r>
        <w:t xml:space="preserve"> Надежда Вячеславовн</w:t>
      </w:r>
      <w:proofErr w:type="gramStart"/>
      <w:r>
        <w:t>а-</w:t>
      </w:r>
      <w:proofErr w:type="gramEnd"/>
      <w:r>
        <w:t xml:space="preserve"> избранный член УС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1"/>
        </w:numPr>
        <w:shd w:val="clear" w:color="auto" w:fill="auto"/>
        <w:spacing w:after="546"/>
        <w:ind w:left="420" w:firstLine="0"/>
      </w:pPr>
      <w:r>
        <w:t xml:space="preserve"> Мусина Нина Михайловна - замдиректора по НМР</w:t>
      </w:r>
    </w:p>
    <w:p w:rsidR="005A72C6" w:rsidRDefault="00FB5800">
      <w:pPr>
        <w:pStyle w:val="10"/>
        <w:framePr w:w="9643" w:h="15490" w:hRule="exact" w:wrap="around" w:vAnchor="page" w:hAnchor="page" w:x="1136" w:y="852"/>
        <w:shd w:val="clear" w:color="auto" w:fill="auto"/>
        <w:spacing w:after="512" w:line="210" w:lineRule="exact"/>
        <w:ind w:left="60"/>
        <w:jc w:val="both"/>
      </w:pPr>
      <w:bookmarkStart w:id="2" w:name="bookmark1"/>
      <w:r>
        <w:t>Повестка заседания:</w:t>
      </w:r>
      <w:bookmarkEnd w:id="2"/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2"/>
        </w:numPr>
        <w:shd w:val="clear" w:color="auto" w:fill="auto"/>
        <w:spacing w:line="274" w:lineRule="exact"/>
        <w:ind w:left="740" w:right="40" w:hanging="340"/>
      </w:pPr>
      <w:r>
        <w:t xml:space="preserve"> Подготовка проекта решения Управляющего совета об утверждении годового календарного учебного графика, режима работы школы и расписания учебных занятий на 2018-2019 учебный год. О переходе на 5ти дневную неделю.</w:t>
      </w:r>
    </w:p>
    <w:p w:rsidR="005A72C6" w:rsidRDefault="00FB5800">
      <w:pPr>
        <w:pStyle w:val="2"/>
        <w:framePr w:w="9643" w:h="15490" w:hRule="exact" w:wrap="around" w:vAnchor="page" w:hAnchor="page" w:x="1136" w:y="852"/>
        <w:shd w:val="clear" w:color="auto" w:fill="auto"/>
        <w:spacing w:line="274" w:lineRule="exact"/>
        <w:ind w:left="5680" w:firstLine="0"/>
        <w:jc w:val="left"/>
      </w:pPr>
      <w:r>
        <w:t>Морозова И.Ю.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2"/>
        </w:numPr>
        <w:shd w:val="clear" w:color="auto" w:fill="auto"/>
        <w:spacing w:line="274" w:lineRule="exact"/>
        <w:ind w:left="740" w:right="40" w:hanging="340"/>
      </w:pPr>
      <w:r>
        <w:t xml:space="preserve"> О привлечении </w:t>
      </w:r>
      <w:proofErr w:type="gramStart"/>
      <w:r>
        <w:t>обучающихся</w:t>
      </w:r>
      <w:proofErr w:type="gramEnd"/>
      <w:r>
        <w:t xml:space="preserve"> шко</w:t>
      </w:r>
      <w:r>
        <w:t>лы к общественно-полезному труду, к организации дежурства по школе.</w:t>
      </w:r>
    </w:p>
    <w:p w:rsidR="005A72C6" w:rsidRDefault="00FB5800">
      <w:pPr>
        <w:pStyle w:val="2"/>
        <w:framePr w:w="9643" w:h="15490" w:hRule="exact" w:wrap="around" w:vAnchor="page" w:hAnchor="page" w:x="1136" w:y="852"/>
        <w:shd w:val="clear" w:color="auto" w:fill="auto"/>
        <w:spacing w:line="274" w:lineRule="exact"/>
        <w:ind w:left="5680" w:firstLine="0"/>
        <w:jc w:val="left"/>
      </w:pPr>
      <w:r>
        <w:t>Курбатова В.Ф.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2"/>
        </w:numPr>
        <w:shd w:val="clear" w:color="auto" w:fill="auto"/>
        <w:spacing w:line="274" w:lineRule="exact"/>
        <w:ind w:left="740" w:right="40" w:hanging="340"/>
      </w:pPr>
      <w:r>
        <w:t xml:space="preserve"> Готовность школы к новому учебному году (итоги приемки образовательной организации). Соблюдение СанПиНов при организации образовательного процесса.</w:t>
      </w:r>
    </w:p>
    <w:p w:rsidR="005A72C6" w:rsidRDefault="00FB5800">
      <w:pPr>
        <w:pStyle w:val="2"/>
        <w:framePr w:w="9643" w:h="15490" w:hRule="exact" w:wrap="around" w:vAnchor="page" w:hAnchor="page" w:x="1136" w:y="852"/>
        <w:shd w:val="clear" w:color="auto" w:fill="auto"/>
        <w:spacing w:line="274" w:lineRule="exact"/>
        <w:ind w:left="5880" w:firstLine="0"/>
        <w:jc w:val="left"/>
      </w:pPr>
      <w:r>
        <w:t>Морозова И.Ю.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2"/>
        </w:numPr>
        <w:shd w:val="clear" w:color="auto" w:fill="auto"/>
        <w:spacing w:line="274" w:lineRule="exact"/>
        <w:ind w:left="420" w:right="40" w:firstLine="0"/>
      </w:pPr>
      <w:r>
        <w:t xml:space="preserve"> Обсуждени</w:t>
      </w:r>
      <w:r>
        <w:t>е и утверждение Плана работы Управляющего совета МБОУ «СШ № 43» на 2018- 2019 учебный год.</w:t>
      </w:r>
    </w:p>
    <w:p w:rsidR="005A72C6" w:rsidRDefault="00FB5800">
      <w:pPr>
        <w:pStyle w:val="2"/>
        <w:framePr w:w="9643" w:h="15490" w:hRule="exact" w:wrap="around" w:vAnchor="page" w:hAnchor="page" w:x="1136" w:y="852"/>
        <w:shd w:val="clear" w:color="auto" w:fill="auto"/>
        <w:spacing w:line="274" w:lineRule="exact"/>
        <w:ind w:left="5680" w:firstLine="0"/>
        <w:jc w:val="left"/>
      </w:pPr>
      <w:r>
        <w:t>Криворучко Е.В.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2"/>
        </w:numPr>
        <w:shd w:val="clear" w:color="auto" w:fill="auto"/>
        <w:spacing w:line="274" w:lineRule="exact"/>
        <w:ind w:left="420" w:right="40" w:firstLine="0"/>
      </w:pPr>
      <w:r>
        <w:t xml:space="preserve"> Итоги </w:t>
      </w:r>
      <w:proofErr w:type="gramStart"/>
      <w:r>
        <w:t>контроля за</w:t>
      </w:r>
      <w:proofErr w:type="gramEnd"/>
      <w:r>
        <w:t xml:space="preserve"> состоянием спортивной площади и игровых сооружений, состоянием технических систем безопасности</w:t>
      </w:r>
    </w:p>
    <w:p w:rsidR="005A72C6" w:rsidRDefault="00FB5800">
      <w:pPr>
        <w:pStyle w:val="2"/>
        <w:framePr w:w="9643" w:h="15490" w:hRule="exact" w:wrap="around" w:vAnchor="page" w:hAnchor="page" w:x="1136" w:y="852"/>
        <w:shd w:val="clear" w:color="auto" w:fill="auto"/>
        <w:spacing w:line="274" w:lineRule="exact"/>
        <w:ind w:left="5680" w:firstLine="0"/>
        <w:jc w:val="left"/>
      </w:pPr>
      <w:r>
        <w:t>Исупов П. В.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2"/>
        </w:numPr>
        <w:shd w:val="clear" w:color="auto" w:fill="auto"/>
        <w:spacing w:line="274" w:lineRule="exact"/>
        <w:ind w:left="60" w:right="40" w:firstLine="360"/>
        <w:jc w:val="left"/>
      </w:pPr>
      <w:r>
        <w:t xml:space="preserve"> Обсуждение и утверждение локальных актов школы. Обсуждение вопроса стоимости школьного питания.</w:t>
      </w:r>
    </w:p>
    <w:p w:rsidR="005A72C6" w:rsidRDefault="00FB5800">
      <w:pPr>
        <w:pStyle w:val="2"/>
        <w:framePr w:w="9643" w:h="15490" w:hRule="exact" w:wrap="around" w:vAnchor="page" w:hAnchor="page" w:x="1136" w:y="852"/>
        <w:shd w:val="clear" w:color="auto" w:fill="auto"/>
        <w:spacing w:line="274" w:lineRule="exact"/>
        <w:ind w:left="5880" w:firstLine="0"/>
        <w:jc w:val="left"/>
      </w:pPr>
      <w:r>
        <w:t>Морозова И.Ю.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2"/>
        </w:numPr>
        <w:shd w:val="clear" w:color="auto" w:fill="auto"/>
        <w:spacing w:line="274" w:lineRule="exact"/>
        <w:ind w:left="420" w:firstLine="0"/>
      </w:pPr>
      <w:r>
        <w:t xml:space="preserve"> Отчет о результатах </w:t>
      </w:r>
      <w:proofErr w:type="spellStart"/>
      <w:r>
        <w:t>самообследования</w:t>
      </w:r>
      <w:proofErr w:type="spellEnd"/>
      <w:r>
        <w:t xml:space="preserve"> ОО за 2017-2018 уч. год.</w:t>
      </w:r>
    </w:p>
    <w:p w:rsidR="005A72C6" w:rsidRDefault="00FB5800">
      <w:pPr>
        <w:pStyle w:val="2"/>
        <w:framePr w:w="9643" w:h="15490" w:hRule="exact" w:wrap="around" w:vAnchor="page" w:hAnchor="page" w:x="1136" w:y="852"/>
        <w:shd w:val="clear" w:color="auto" w:fill="auto"/>
        <w:spacing w:after="240" w:line="274" w:lineRule="exact"/>
        <w:ind w:left="5880" w:firstLine="0"/>
        <w:jc w:val="left"/>
      </w:pPr>
      <w:r>
        <w:t>Морозова И.Ю.</w:t>
      </w:r>
    </w:p>
    <w:p w:rsidR="005A72C6" w:rsidRDefault="00FB5800">
      <w:pPr>
        <w:pStyle w:val="2"/>
        <w:framePr w:w="9643" w:h="15490" w:hRule="exact" w:wrap="around" w:vAnchor="page" w:hAnchor="page" w:x="1136" w:y="852"/>
        <w:numPr>
          <w:ilvl w:val="0"/>
          <w:numId w:val="3"/>
        </w:numPr>
        <w:shd w:val="clear" w:color="auto" w:fill="auto"/>
        <w:tabs>
          <w:tab w:val="left" w:pos="766"/>
        </w:tabs>
        <w:spacing w:line="274" w:lineRule="exact"/>
        <w:ind w:left="60" w:right="40" w:firstLine="0"/>
      </w:pPr>
      <w:r>
        <w:t xml:space="preserve">По первому вопросу заслушали директора школы Морозову И.Ю., которая </w:t>
      </w:r>
      <w:r>
        <w:t>представила годовой календарный учебный график, режим работы школы, расписание учебных занятий на 2018-2019 учебный год.</w:t>
      </w:r>
    </w:p>
    <w:p w:rsidR="005A72C6" w:rsidRDefault="00FB5800">
      <w:pPr>
        <w:pStyle w:val="2"/>
        <w:framePr w:w="9643" w:h="15490" w:hRule="exact" w:wrap="around" w:vAnchor="page" w:hAnchor="page" w:x="1136" w:y="852"/>
        <w:shd w:val="clear" w:color="auto" w:fill="auto"/>
        <w:spacing w:line="274" w:lineRule="exact"/>
        <w:ind w:left="60" w:right="40" w:firstLine="680"/>
      </w:pPr>
      <w:r>
        <w:t>При составлении расписания уроков, занятий кружков и секций, расписания звонков, календарного учебного графика и других направлений, ре</w:t>
      </w:r>
      <w:r>
        <w:t>гламентирующих режим работы школы в учебном году, учтены нормативные документы, санитарно-гигиенические нормы и правила, предусмотрены возрастные и психологические особенности детей на всех ступенях обучения.</w:t>
      </w:r>
    </w:p>
    <w:p w:rsidR="005A72C6" w:rsidRDefault="00FB5800">
      <w:pPr>
        <w:pStyle w:val="2"/>
        <w:framePr w:w="9643" w:h="15490" w:hRule="exact" w:wrap="around" w:vAnchor="page" w:hAnchor="page" w:x="1136" w:y="852"/>
        <w:shd w:val="clear" w:color="auto" w:fill="auto"/>
        <w:spacing w:line="274" w:lineRule="exact"/>
        <w:ind w:left="60" w:firstLine="680"/>
      </w:pPr>
      <w:r>
        <w:rPr>
          <w:rStyle w:val="11"/>
        </w:rPr>
        <w:t>Решение.</w:t>
      </w:r>
    </w:p>
    <w:p w:rsidR="005A72C6" w:rsidRDefault="005A72C6">
      <w:pPr>
        <w:rPr>
          <w:sz w:val="2"/>
          <w:szCs w:val="2"/>
        </w:rPr>
        <w:sectPr w:rsidR="005A72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500" w:right="40" w:firstLine="240"/>
        <w:jc w:val="left"/>
      </w:pPr>
      <w:r>
        <w:lastRenderedPageBreak/>
        <w:t>Утвердить годово</w:t>
      </w:r>
      <w:r>
        <w:t>й календарный учебный график, режим работы школы и расписание учебных занятий на 2018-2019 учебный год.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3"/>
        </w:numPr>
        <w:shd w:val="clear" w:color="auto" w:fill="auto"/>
        <w:tabs>
          <w:tab w:val="left" w:pos="732"/>
        </w:tabs>
        <w:spacing w:line="274" w:lineRule="exact"/>
        <w:ind w:left="20" w:right="40" w:firstLine="0"/>
      </w:pPr>
      <w:r>
        <w:t>Следующим, вторым, вопросом заслушали члена Управляющего совета школы Александрову А.Н.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20" w:right="40" w:firstLine="720"/>
      </w:pPr>
      <w:r>
        <w:t>Александра Николаевна предложила для обсуждения вопрос, поднятый</w:t>
      </w:r>
      <w:r>
        <w:t xml:space="preserve"> в прошлом учебном году, о привлечении </w:t>
      </w:r>
      <w:proofErr w:type="gramStart"/>
      <w:r>
        <w:t>обучающихся</w:t>
      </w:r>
      <w:proofErr w:type="gramEnd"/>
      <w:r>
        <w:t xml:space="preserve"> школы к общественно-полезному труду, к организации дежурства по школе. Присутствующие на заседании родители, учащиеся и учителя обсудили данный вопрос.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1460" w:firstLine="0"/>
        <w:jc w:val="left"/>
      </w:pPr>
      <w:r>
        <w:rPr>
          <w:rStyle w:val="11"/>
        </w:rPr>
        <w:t>Решение.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740" w:right="40" w:firstLine="0"/>
      </w:pPr>
      <w:r>
        <w:t>Разрешить привлекать обучающихся к обществен</w:t>
      </w:r>
      <w:r>
        <w:t>но-полезному труду, к организации дежурства по школе на добровольной основе, с согласия родителей и обучающихся.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3"/>
        </w:numPr>
        <w:shd w:val="clear" w:color="auto" w:fill="auto"/>
        <w:tabs>
          <w:tab w:val="left" w:pos="732"/>
        </w:tabs>
        <w:spacing w:line="274" w:lineRule="exact"/>
        <w:ind w:left="20" w:right="40" w:firstLine="0"/>
      </w:pPr>
      <w:r>
        <w:t>Третьим вопросом директор школы Морозова И.Ю. доложила о готовности школы к новому учебному году и о соблюдении СанПиНов при организации образо</w:t>
      </w:r>
      <w:r>
        <w:t>вательного процесса. Илона Юрьевна сообщила, что школа к началу учебного года готова, принята комиссией без замечаний.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20" w:right="40" w:firstLine="720"/>
      </w:pPr>
      <w:r>
        <w:t>Анализ выполнения санитарных требований на предмет соответствия требованиям раздела 10 СанПиН 2.4.2.2821-10 «Санитарно-эпидемиологические</w:t>
      </w:r>
      <w:r>
        <w:t xml:space="preserve"> требования к условиям и организации обучения в общеобразовательных учреждениях» выявил: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20" w:right="40" w:firstLine="120"/>
        <w:jc w:val="left"/>
      </w:pPr>
      <w:r>
        <w:t>Во всех помещениях ежедневно проводится влажная уборка с применением моющих средств.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/>
      </w:pPr>
      <w:r>
        <w:t xml:space="preserve"> Туалетные помещения, столовая, коридоры убираются после каждой перемены.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 w:right="40"/>
      </w:pPr>
      <w:r>
        <w:t xml:space="preserve"> Учебные и вспомогательные помещения убираются по окончанию уроков каждой смены, при открытых окнах, фрамугах.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 w:right="40"/>
      </w:pPr>
      <w:r>
        <w:t xml:space="preserve"> </w:t>
      </w:r>
      <w:proofErr w:type="spellStart"/>
      <w:r>
        <w:t>Дезинфицирующиеся</w:t>
      </w:r>
      <w:proofErr w:type="spellEnd"/>
      <w:r>
        <w:t xml:space="preserve"> растворы для мытья полов, унитазов, раковин готовятся перед непосредственным применением.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 w:right="40"/>
      </w:pPr>
      <w:r>
        <w:t xml:space="preserve"> Дезинфицирующие и моющиеся средства хранятся в упаковке производителя, в соответствии с инструкцией в помещении для хранения инвентаря в закрытых шкафах.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 w:right="40"/>
      </w:pPr>
      <w:r>
        <w:t xml:space="preserve"> Один раз в месяц, </w:t>
      </w:r>
      <w:proofErr w:type="gramStart"/>
      <w:r>
        <w:t>согласно графика</w:t>
      </w:r>
      <w:proofErr w:type="gramEnd"/>
      <w:r>
        <w:t>, во всех помещениях проводится генеральная уборка с применением м</w:t>
      </w:r>
      <w:r>
        <w:t>оющих и дезинфицирующих средств.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 w:right="40"/>
      </w:pPr>
      <w:r>
        <w:t xml:space="preserve"> Ежедневная уборка туалетных помещений проводится с применением дезинфицирующего средства хлорамин Б.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/>
      </w:pPr>
      <w:r>
        <w:t xml:space="preserve"> </w:t>
      </w:r>
      <w:proofErr w:type="spellStart"/>
      <w:r>
        <w:t>Санитарно</w:t>
      </w:r>
      <w:proofErr w:type="spellEnd"/>
      <w:r>
        <w:t xml:space="preserve"> техническое оборудование ежедневно обеззараживается.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 w:right="40"/>
      </w:pPr>
      <w:r>
        <w:t xml:space="preserve"> Уборочный инвентарь для уборки помещений промаркирован и</w:t>
      </w:r>
      <w:r>
        <w:t xml:space="preserve"> закреплён за каждым помещением.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 w:right="40"/>
      </w:pPr>
      <w:r>
        <w:t xml:space="preserve"> Уборочный инвентарь для уборки санитарных узлов (ведра, швабры, ветошь) имеют сигнальную маркировку (красно цвета), используются по назначению и хранятся отдельно от другого уборочного инвентаря.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 w:right="40"/>
      </w:pPr>
      <w:r>
        <w:t xml:space="preserve"> По окончанию уборки весь </w:t>
      </w:r>
      <w:r>
        <w:t>уборочный инвентарь промывается с использованием моющих средств и просушивается.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4"/>
        </w:numPr>
        <w:shd w:val="clear" w:color="auto" w:fill="auto"/>
        <w:spacing w:line="274" w:lineRule="exact"/>
        <w:ind w:left="740"/>
      </w:pPr>
      <w:r>
        <w:t xml:space="preserve"> Уборочный инвентарь хранится в отдельных помещениях.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20" w:firstLine="720"/>
      </w:pPr>
      <w:r>
        <w:rPr>
          <w:rStyle w:val="11"/>
        </w:rPr>
        <w:t>Вывод: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after="240" w:line="274" w:lineRule="exact"/>
        <w:ind w:left="20" w:right="40" w:firstLine="720"/>
      </w:pPr>
      <w:r>
        <w:t xml:space="preserve">В помещениях школы соблюдается </w:t>
      </w:r>
      <w:proofErr w:type="spellStart"/>
      <w:r>
        <w:t>санитарно</w:t>
      </w:r>
      <w:proofErr w:type="spellEnd"/>
      <w:r>
        <w:t xml:space="preserve"> эпидемические требования раздела 10 СанПиН 2.4.2.2821-10 «Санитарно-эпиде</w:t>
      </w:r>
      <w:r>
        <w:t>миологические требования к условиям и организации обучения в общеобразовательных учреждениях».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3"/>
        </w:numPr>
        <w:shd w:val="clear" w:color="auto" w:fill="auto"/>
        <w:spacing w:line="274" w:lineRule="exact"/>
        <w:ind w:left="20" w:right="40" w:firstLine="0"/>
      </w:pPr>
      <w:r>
        <w:t xml:space="preserve"> По четвертому вопросу заслушали председателя Управляющего совета Криворучко Е.В., которая представила План работы Управляющего совета на 2018-2019 учебный год.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140" w:right="40" w:firstLine="600"/>
        <w:jc w:val="left"/>
      </w:pPr>
      <w:r>
        <w:t>В плане отражены мероприятия, определены сроки выполнения и обозначены ответственные.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140" w:right="40" w:firstLine="600"/>
        <w:jc w:val="left"/>
      </w:pPr>
      <w:r>
        <w:t>Члены Управляющего совета обсудили представленный план, внесли некоторые корректировки.</w:t>
      </w:r>
    </w:p>
    <w:p w:rsidR="005A72C6" w:rsidRDefault="00FB5800">
      <w:pPr>
        <w:pStyle w:val="2"/>
        <w:framePr w:w="9648" w:h="15736" w:hRule="exact" w:wrap="around" w:vAnchor="page" w:hAnchor="page" w:x="1134" w:y="553"/>
        <w:shd w:val="clear" w:color="auto" w:fill="auto"/>
        <w:spacing w:line="274" w:lineRule="exact"/>
        <w:ind w:left="1460" w:firstLine="0"/>
        <w:jc w:val="left"/>
      </w:pPr>
      <w:r>
        <w:rPr>
          <w:rStyle w:val="11"/>
        </w:rPr>
        <w:t>Решение.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5"/>
        </w:numPr>
        <w:shd w:val="clear" w:color="auto" w:fill="auto"/>
        <w:tabs>
          <w:tab w:val="left" w:pos="785"/>
        </w:tabs>
        <w:spacing w:line="274" w:lineRule="exact"/>
        <w:ind w:left="500" w:firstLine="0"/>
      </w:pPr>
      <w:r>
        <w:t>Утвердить План работы Управляющего совета на 2018-2019 учебный год.</w:t>
      </w:r>
    </w:p>
    <w:p w:rsidR="005A72C6" w:rsidRDefault="00FB5800">
      <w:pPr>
        <w:pStyle w:val="2"/>
        <w:framePr w:w="9648" w:h="15736" w:hRule="exact" w:wrap="around" w:vAnchor="page" w:hAnchor="page" w:x="1134" w:y="553"/>
        <w:numPr>
          <w:ilvl w:val="0"/>
          <w:numId w:val="3"/>
        </w:numPr>
        <w:shd w:val="clear" w:color="auto" w:fill="auto"/>
        <w:spacing w:line="274" w:lineRule="exact"/>
        <w:ind w:left="20" w:right="40" w:firstLine="0"/>
      </w:pPr>
      <w:r>
        <w:t xml:space="preserve"> Исуп</w:t>
      </w:r>
      <w:r>
        <w:t xml:space="preserve">ов П. В. сообщил, что на основании решения Управляющего совета к независимым обследованиям спортивной площадки были привлечены члены </w:t>
      </w:r>
      <w:proofErr w:type="spellStart"/>
      <w:r>
        <w:t>УС</w:t>
      </w:r>
      <w:proofErr w:type="gramStart"/>
      <w:r>
        <w:t>:И</w:t>
      </w:r>
      <w:proofErr w:type="gramEnd"/>
      <w:r>
        <w:t>супов</w:t>
      </w:r>
      <w:proofErr w:type="spellEnd"/>
      <w:r>
        <w:t xml:space="preserve"> П.В.., </w:t>
      </w:r>
      <w:proofErr w:type="spellStart"/>
      <w:r>
        <w:t>Стаканкова</w:t>
      </w:r>
      <w:proofErr w:type="spellEnd"/>
      <w:r>
        <w:t xml:space="preserve"> М.Б. В соответствии с графиком функционального осмотра спортивного и игрового</w:t>
      </w:r>
    </w:p>
    <w:p w:rsidR="005A72C6" w:rsidRDefault="005A72C6">
      <w:pPr>
        <w:rPr>
          <w:sz w:val="2"/>
          <w:szCs w:val="2"/>
        </w:rPr>
        <w:sectPr w:rsidR="005A72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72C6" w:rsidRDefault="00FB5800">
      <w:pPr>
        <w:pStyle w:val="2"/>
        <w:framePr w:w="9634" w:h="6084" w:hRule="exact" w:wrap="around" w:vAnchor="page" w:hAnchor="page" w:x="1141" w:y="553"/>
        <w:shd w:val="clear" w:color="auto" w:fill="auto"/>
        <w:spacing w:line="274" w:lineRule="exact"/>
        <w:ind w:left="20" w:right="40" w:firstLine="0"/>
      </w:pPr>
      <w:r>
        <w:lastRenderedPageBreak/>
        <w:t xml:space="preserve">оборудования на территории школы на 2017-2018 учебный год осмотр был произведен 22 августа 2017 года. В результате осмотра никаких отклонений от требований к </w:t>
      </w:r>
      <w:proofErr w:type="gramStart"/>
      <w:r>
        <w:t>спортивному</w:t>
      </w:r>
      <w:proofErr w:type="gramEnd"/>
      <w:r>
        <w:t xml:space="preserve"> и игровому оборудования на территории школы на 2018-2019 не </w:t>
      </w:r>
      <w:r>
        <w:t>выявлено. Оборудование готово к работе.</w:t>
      </w:r>
    </w:p>
    <w:p w:rsidR="005A72C6" w:rsidRDefault="00FB5800">
      <w:pPr>
        <w:pStyle w:val="2"/>
        <w:framePr w:w="9634" w:h="6084" w:hRule="exact" w:wrap="around" w:vAnchor="page" w:hAnchor="page" w:x="1141" w:y="553"/>
        <w:shd w:val="clear" w:color="auto" w:fill="auto"/>
        <w:spacing w:line="274" w:lineRule="exact"/>
        <w:ind w:left="100" w:firstLine="360"/>
      </w:pPr>
      <w:r>
        <w:rPr>
          <w:rStyle w:val="11"/>
        </w:rPr>
        <w:t>Решение:</w:t>
      </w:r>
    </w:p>
    <w:p w:rsidR="005A72C6" w:rsidRDefault="00FB5800">
      <w:pPr>
        <w:pStyle w:val="2"/>
        <w:framePr w:w="9634" w:h="6084" w:hRule="exact" w:wrap="around" w:vAnchor="page" w:hAnchor="page" w:x="1141" w:y="553"/>
        <w:shd w:val="clear" w:color="auto" w:fill="auto"/>
        <w:spacing w:line="274" w:lineRule="exact"/>
        <w:ind w:left="100" w:firstLine="360"/>
      </w:pPr>
      <w:r>
        <w:t>Принять к сведению информацию членов УС.</w:t>
      </w:r>
    </w:p>
    <w:p w:rsidR="005A72C6" w:rsidRDefault="00FB5800">
      <w:pPr>
        <w:pStyle w:val="2"/>
        <w:framePr w:w="9634" w:h="6084" w:hRule="exact" w:wrap="around" w:vAnchor="page" w:hAnchor="page" w:x="1141" w:y="553"/>
        <w:shd w:val="clear" w:color="auto" w:fill="auto"/>
        <w:spacing w:line="274" w:lineRule="exact"/>
        <w:ind w:left="100" w:firstLine="360"/>
      </w:pPr>
      <w:r>
        <w:t>Повторный осмотр оборудования произвести в октябре 2018 года.</w:t>
      </w:r>
    </w:p>
    <w:p w:rsidR="005A72C6" w:rsidRDefault="00FB5800">
      <w:pPr>
        <w:pStyle w:val="2"/>
        <w:framePr w:w="9634" w:h="6084" w:hRule="exact" w:wrap="around" w:vAnchor="page" w:hAnchor="page" w:x="1141" w:y="553"/>
        <w:numPr>
          <w:ilvl w:val="0"/>
          <w:numId w:val="3"/>
        </w:numPr>
        <w:shd w:val="clear" w:color="auto" w:fill="auto"/>
        <w:spacing w:line="274" w:lineRule="exact"/>
        <w:ind w:firstLine="0"/>
      </w:pPr>
      <w:r>
        <w:t xml:space="preserve"> По шестому вопросу выступила директор школы Морозова И.Ю.</w:t>
      </w:r>
    </w:p>
    <w:p w:rsidR="005A72C6" w:rsidRDefault="00FB5800">
      <w:pPr>
        <w:pStyle w:val="2"/>
        <w:framePr w:w="9634" w:h="6084" w:hRule="exact" w:wrap="around" w:vAnchor="page" w:hAnchor="page" w:x="1141" w:y="553"/>
        <w:shd w:val="clear" w:color="auto" w:fill="auto"/>
        <w:spacing w:line="274" w:lineRule="exact"/>
        <w:ind w:left="100" w:right="40" w:firstLine="360"/>
      </w:pPr>
      <w:r>
        <w:t>Она просила присутствующих пролонгировать дей</w:t>
      </w:r>
      <w:r>
        <w:t xml:space="preserve">ствие локальных актов школы на 2018-2019 учебный год и утвердить Правила внутреннего распорядка </w:t>
      </w:r>
      <w:proofErr w:type="gramStart"/>
      <w:r>
        <w:t>для</w:t>
      </w:r>
      <w:proofErr w:type="gramEnd"/>
      <w:r>
        <w:t xml:space="preserve"> обучающихся с изменениями.</w:t>
      </w:r>
    </w:p>
    <w:p w:rsidR="005A72C6" w:rsidRDefault="00FB5800">
      <w:pPr>
        <w:pStyle w:val="2"/>
        <w:framePr w:w="9634" w:h="6084" w:hRule="exact" w:wrap="around" w:vAnchor="page" w:hAnchor="page" w:x="1141" w:y="553"/>
        <w:shd w:val="clear" w:color="auto" w:fill="auto"/>
        <w:spacing w:line="274" w:lineRule="exact"/>
        <w:ind w:left="100" w:right="40" w:firstLine="360"/>
      </w:pPr>
      <w:r>
        <w:t>Илона Юрьевна представила к рассмотрению вопрос организации и стоимости питания в 2018-2019 году по письм</w:t>
      </w:r>
      <w:proofErr w:type="gramStart"/>
      <w:r>
        <w:t>у ООО</w:t>
      </w:r>
      <w:proofErr w:type="gramEnd"/>
      <w:r>
        <w:t xml:space="preserve"> «КШП-1» №24/04-09 </w:t>
      </w:r>
      <w:r>
        <w:t>от 21.08.2019 года.</w:t>
      </w:r>
    </w:p>
    <w:p w:rsidR="005A72C6" w:rsidRDefault="00FB5800">
      <w:pPr>
        <w:pStyle w:val="2"/>
        <w:framePr w:w="9634" w:h="6084" w:hRule="exact" w:wrap="around" w:vAnchor="page" w:hAnchor="page" w:x="1141" w:y="553"/>
        <w:shd w:val="clear" w:color="auto" w:fill="auto"/>
        <w:spacing w:line="274" w:lineRule="exact"/>
        <w:ind w:left="1420" w:firstLine="0"/>
        <w:jc w:val="left"/>
      </w:pPr>
      <w:r>
        <w:rPr>
          <w:rStyle w:val="11"/>
        </w:rPr>
        <w:t>Решение.</w:t>
      </w:r>
    </w:p>
    <w:p w:rsidR="005A72C6" w:rsidRDefault="00FB5800">
      <w:pPr>
        <w:pStyle w:val="2"/>
        <w:framePr w:w="9634" w:h="6084" w:hRule="exact" w:wrap="around" w:vAnchor="page" w:hAnchor="page" w:x="1141" w:y="553"/>
        <w:numPr>
          <w:ilvl w:val="0"/>
          <w:numId w:val="6"/>
        </w:numPr>
        <w:shd w:val="clear" w:color="auto" w:fill="auto"/>
        <w:spacing w:line="274" w:lineRule="exact"/>
        <w:ind w:firstLine="780"/>
        <w:jc w:val="left"/>
      </w:pPr>
      <w:r>
        <w:t xml:space="preserve"> Пролонгировать локальные акты МБОУ «СШ №43» на 2018 - 2019 учебный год.</w:t>
      </w:r>
    </w:p>
    <w:p w:rsidR="005A72C6" w:rsidRDefault="00FB5800">
      <w:pPr>
        <w:pStyle w:val="2"/>
        <w:framePr w:w="9634" w:h="6084" w:hRule="exact" w:wrap="around" w:vAnchor="page" w:hAnchor="page" w:x="1141" w:y="553"/>
        <w:numPr>
          <w:ilvl w:val="0"/>
          <w:numId w:val="6"/>
        </w:numPr>
        <w:shd w:val="clear" w:color="auto" w:fill="auto"/>
        <w:spacing w:line="274" w:lineRule="exact"/>
        <w:ind w:firstLine="780"/>
        <w:jc w:val="left"/>
      </w:pPr>
      <w:r>
        <w:t xml:space="preserve"> Утвердить Правила внутреннего распорядка для </w:t>
      </w:r>
      <w:proofErr w:type="gramStart"/>
      <w:r>
        <w:t>обучающихся</w:t>
      </w:r>
      <w:proofErr w:type="gramEnd"/>
      <w:r>
        <w:t xml:space="preserve"> с изменениями.</w:t>
      </w:r>
    </w:p>
    <w:p w:rsidR="005A72C6" w:rsidRDefault="00FB5800">
      <w:pPr>
        <w:pStyle w:val="2"/>
        <w:framePr w:w="9634" w:h="6084" w:hRule="exact" w:wrap="around" w:vAnchor="page" w:hAnchor="page" w:x="1141" w:y="553"/>
        <w:numPr>
          <w:ilvl w:val="0"/>
          <w:numId w:val="6"/>
        </w:numPr>
        <w:shd w:val="clear" w:color="auto" w:fill="auto"/>
        <w:spacing w:line="274" w:lineRule="exact"/>
        <w:ind w:right="40" w:firstLine="780"/>
        <w:jc w:val="left"/>
      </w:pPr>
      <w:r>
        <w:t xml:space="preserve"> Утвердить Положение об организации питания в МБОУ «СШ №43» и стоимость питания в 2018-2019 учебном году</w:t>
      </w:r>
    </w:p>
    <w:p w:rsidR="005A72C6" w:rsidRDefault="00FB5800">
      <w:pPr>
        <w:pStyle w:val="2"/>
        <w:framePr w:w="9634" w:h="6084" w:hRule="exact" w:wrap="around" w:vAnchor="page" w:hAnchor="page" w:x="1141" w:y="553"/>
        <w:numPr>
          <w:ilvl w:val="0"/>
          <w:numId w:val="3"/>
        </w:numPr>
        <w:shd w:val="clear" w:color="auto" w:fill="auto"/>
        <w:spacing w:line="274" w:lineRule="exact"/>
        <w:ind w:right="40" w:firstLine="0"/>
      </w:pPr>
      <w:r>
        <w:t xml:space="preserve"> Директор школы Морозова И.Ю. познакомила присутствующих с результатами </w:t>
      </w:r>
      <w:proofErr w:type="spellStart"/>
      <w:r>
        <w:t>самообследования</w:t>
      </w:r>
      <w:proofErr w:type="spellEnd"/>
      <w:r>
        <w:t xml:space="preserve"> ОО за 2017-2018 уч. год.</w:t>
      </w:r>
    </w:p>
    <w:p w:rsidR="005A72C6" w:rsidRDefault="00FB5800">
      <w:pPr>
        <w:pStyle w:val="2"/>
        <w:framePr w:w="9634" w:h="6084" w:hRule="exact" w:wrap="around" w:vAnchor="page" w:hAnchor="page" w:x="1141" w:y="553"/>
        <w:shd w:val="clear" w:color="auto" w:fill="auto"/>
        <w:spacing w:line="274" w:lineRule="exact"/>
        <w:ind w:left="100" w:firstLine="360"/>
      </w:pPr>
      <w:r>
        <w:rPr>
          <w:rStyle w:val="11"/>
        </w:rPr>
        <w:t>Решение:</w:t>
      </w:r>
    </w:p>
    <w:p w:rsidR="005A72C6" w:rsidRDefault="00FB5800">
      <w:pPr>
        <w:pStyle w:val="2"/>
        <w:framePr w:w="9634" w:h="6084" w:hRule="exact" w:wrap="around" w:vAnchor="page" w:hAnchor="page" w:x="1141" w:y="553"/>
        <w:shd w:val="clear" w:color="auto" w:fill="auto"/>
        <w:spacing w:line="274" w:lineRule="exact"/>
        <w:ind w:left="100" w:firstLine="360"/>
      </w:pPr>
      <w:r>
        <w:t>1. Принять к сведению информ</w:t>
      </w:r>
      <w:r>
        <w:t xml:space="preserve">ацию, представленную в </w:t>
      </w:r>
      <w:proofErr w:type="spellStart"/>
      <w:r>
        <w:t>самообследовании</w:t>
      </w:r>
      <w:proofErr w:type="spellEnd"/>
      <w:r>
        <w:t xml:space="preserve"> ОО.</w:t>
      </w:r>
    </w:p>
    <w:p w:rsidR="005A72C6" w:rsidRDefault="00FB5800">
      <w:pPr>
        <w:pStyle w:val="2"/>
        <w:framePr w:w="9634" w:h="1162" w:hRule="exact" w:wrap="around" w:vAnchor="page" w:hAnchor="page" w:x="1141" w:y="7186"/>
        <w:shd w:val="clear" w:color="auto" w:fill="auto"/>
        <w:spacing w:line="552" w:lineRule="exact"/>
        <w:ind w:left="446" w:right="2760" w:firstLine="0"/>
        <w:jc w:val="left"/>
      </w:pPr>
      <w:r>
        <w:t>Председатель Управляющего совета</w:t>
      </w:r>
      <w:r>
        <w:br/>
        <w:t>Секретарь</w:t>
      </w:r>
    </w:p>
    <w:p w:rsidR="005A72C6" w:rsidRDefault="00FB5800">
      <w:pPr>
        <w:pStyle w:val="2"/>
        <w:framePr w:w="2021" w:h="1166" w:hRule="exact" w:wrap="around" w:vAnchor="page" w:hAnchor="page" w:x="8188" w:y="7183"/>
        <w:shd w:val="clear" w:color="auto" w:fill="auto"/>
        <w:spacing w:line="557" w:lineRule="exact"/>
        <w:ind w:left="100" w:right="100" w:firstLine="0"/>
        <w:jc w:val="left"/>
      </w:pPr>
      <w:r>
        <w:t>Е.В. Криворучко А.Н. Александрова</w:t>
      </w:r>
    </w:p>
    <w:p w:rsidR="005A72C6" w:rsidRDefault="005A72C6">
      <w:pPr>
        <w:rPr>
          <w:sz w:val="2"/>
          <w:szCs w:val="2"/>
        </w:rPr>
      </w:pPr>
    </w:p>
    <w:sectPr w:rsidR="005A72C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00" w:rsidRDefault="00FB5800">
      <w:r>
        <w:separator/>
      </w:r>
    </w:p>
  </w:endnote>
  <w:endnote w:type="continuationSeparator" w:id="0">
    <w:p w:rsidR="00FB5800" w:rsidRDefault="00F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00" w:rsidRDefault="00FB5800"/>
  </w:footnote>
  <w:footnote w:type="continuationSeparator" w:id="0">
    <w:p w:rsidR="00FB5800" w:rsidRDefault="00FB58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2A7"/>
    <w:multiLevelType w:val="multilevel"/>
    <w:tmpl w:val="DCA8B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642FB"/>
    <w:multiLevelType w:val="multilevel"/>
    <w:tmpl w:val="C2968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7248E"/>
    <w:multiLevelType w:val="multilevel"/>
    <w:tmpl w:val="187CB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A67E6"/>
    <w:multiLevelType w:val="multilevel"/>
    <w:tmpl w:val="633ED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1F248F"/>
    <w:multiLevelType w:val="multilevel"/>
    <w:tmpl w:val="60785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16E96"/>
    <w:multiLevelType w:val="multilevel"/>
    <w:tmpl w:val="5D52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72C6"/>
    <w:rsid w:val="00562341"/>
    <w:rsid w:val="005A72C6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3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3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2019-04-17T06:09:00Z</dcterms:created>
  <dcterms:modified xsi:type="dcterms:W3CDTF">2019-04-17T06:10:00Z</dcterms:modified>
</cp:coreProperties>
</file>